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EC67" w14:textId="2F84D04F" w:rsidR="008F333A" w:rsidRDefault="008F333A" w:rsidP="008F333A">
      <w:pPr>
        <w:pStyle w:val="StandardWeb"/>
        <w:rPr>
          <w:rStyle w:val="Fett"/>
          <w:rFonts w:eastAsiaTheme="majorEastAsia"/>
        </w:rPr>
      </w:pPr>
      <w:r>
        <w:rPr>
          <w:rStyle w:val="Fett"/>
          <w:rFonts w:eastAsiaTheme="majorEastAsia"/>
        </w:rPr>
        <w:t>„Zeitreise ins Mittelalter“ Mittelalterfest Eggenburg</w:t>
      </w:r>
    </w:p>
    <w:p w14:paraId="44054F4E" w14:textId="21969BCE" w:rsidR="008F333A" w:rsidRDefault="008F333A" w:rsidP="008F333A">
      <w:pPr>
        <w:pStyle w:val="StandardWeb"/>
      </w:pPr>
      <w:r>
        <w:rPr>
          <w:rStyle w:val="Fett"/>
          <w:rFonts w:eastAsiaTheme="majorEastAsia"/>
        </w:rPr>
        <w:t>Wann &amp; Wo:</w:t>
      </w:r>
      <w:r>
        <w:br/>
        <w:t xml:space="preserve">Die historische Stadtmauerstadt Eggenburg lädt am </w:t>
      </w:r>
      <w:r>
        <w:rPr>
          <w:rStyle w:val="Fett"/>
          <w:rFonts w:eastAsiaTheme="majorEastAsia"/>
        </w:rPr>
        <w:t>Samstag, 12. September 2026 (10 – 22 Uhr)</w:t>
      </w:r>
      <w:r>
        <w:t xml:space="preserve"> und </w:t>
      </w:r>
      <w:r>
        <w:rPr>
          <w:rStyle w:val="Fett"/>
          <w:rFonts w:eastAsiaTheme="majorEastAsia"/>
        </w:rPr>
        <w:t>Sonntag, 13. September 2026 (9 – 18 Uhr)</w:t>
      </w:r>
      <w:r>
        <w:t xml:space="preserve"> in die mittelalterliche Altstadt zum Fest ein</w:t>
      </w:r>
      <w:r>
        <w:t>.</w:t>
      </w:r>
      <w:r>
        <w:br/>
        <w:t>Das Festgelände erstreckt sich im Zentrum der Stadt und nutzt die authentische Kulisse der alten Befestigungsanlagen.</w:t>
      </w:r>
    </w:p>
    <w:p w14:paraId="4A3A0561" w14:textId="58C2CB7D" w:rsidR="008F333A" w:rsidRDefault="008F333A" w:rsidP="008F333A">
      <w:pPr>
        <w:pStyle w:val="StandardWeb"/>
      </w:pPr>
      <w:r>
        <w:br/>
        <w:t>Unter dem Leitmotiv „Zeitreise ins Mittelalter“ erwartet die Besucher ein Erlebnis mit Gauklern, Rittern und Akrobatik – wie gewohnt innerhalb der beeindruckenden Stadtmauern der Altstadt von Eggenb</w:t>
      </w:r>
      <w:r>
        <w:t>urg, wird die ganze Stadt zur Bühne.</w:t>
      </w:r>
      <w:r>
        <w:br/>
        <w:t xml:space="preserve">Das Fest zählt zu den größten Mittelalter-Veranstaltungen Österreichs: Zahlreiche Händler, Handwerker, </w:t>
      </w:r>
      <w:proofErr w:type="spellStart"/>
      <w:r>
        <w:t>Künsterinnen</w:t>
      </w:r>
      <w:proofErr w:type="spellEnd"/>
      <w:r>
        <w:t xml:space="preserve"> und Gaukler verwandeln die Stadt in eine lebendige Szenerie vergangener Zeiten. </w:t>
      </w:r>
    </w:p>
    <w:p w14:paraId="2EED2E29" w14:textId="77777777" w:rsidR="008F333A" w:rsidRDefault="008F333A" w:rsidP="008F333A">
      <w:pPr>
        <w:pStyle w:val="StandardWeb"/>
      </w:pPr>
      <w:r>
        <w:rPr>
          <w:rStyle w:val="Fett"/>
          <w:rFonts w:eastAsiaTheme="majorEastAsia"/>
        </w:rPr>
        <w:t>Highlights für Besucher*innen:</w:t>
      </w:r>
    </w:p>
    <w:p w14:paraId="5C109F27" w14:textId="36F6C147" w:rsidR="008F333A" w:rsidRDefault="008F333A" w:rsidP="008F333A">
      <w:pPr>
        <w:pStyle w:val="StandardWeb"/>
        <w:numPr>
          <w:ilvl w:val="0"/>
          <w:numId w:val="1"/>
        </w:numPr>
      </w:pPr>
      <w:r>
        <w:t>Mittelalterlicher Markt mit über 200 Ständen – handwerkliche Waren, historische Gewänder, regionale Köstlichkeite</w:t>
      </w:r>
      <w:r>
        <w:t>n.</w:t>
      </w:r>
    </w:p>
    <w:p w14:paraId="04B68738" w14:textId="33619175" w:rsidR="008F333A" w:rsidRDefault="008F333A" w:rsidP="008F333A">
      <w:pPr>
        <w:pStyle w:val="StandardWeb"/>
        <w:numPr>
          <w:ilvl w:val="0"/>
          <w:numId w:val="1"/>
        </w:numPr>
      </w:pPr>
      <w:r>
        <w:t xml:space="preserve">Ritterturniere zu Pferd, Schaukämpfe, historische Musik- und Tanzaufführungen sowie Akrobatik und Gauklerkunst – für Klein wie Groß ein mitreißendes Erlebnis. </w:t>
      </w:r>
    </w:p>
    <w:p w14:paraId="31DFD933" w14:textId="571FDF21" w:rsidR="008F333A" w:rsidRDefault="008F333A" w:rsidP="008F333A">
      <w:pPr>
        <w:pStyle w:val="StandardWeb"/>
        <w:numPr>
          <w:ilvl w:val="0"/>
          <w:numId w:val="1"/>
        </w:numPr>
        <w:rPr>
          <w:rStyle w:val="ms-1"/>
        </w:rPr>
      </w:pPr>
      <w:r>
        <w:rPr>
          <w:rStyle w:val="ms-1"/>
        </w:rPr>
        <w:t xml:space="preserve">Fahnenschwinger, Badehaus und </w:t>
      </w:r>
      <w:proofErr w:type="spellStart"/>
      <w:r>
        <w:rPr>
          <w:rStyle w:val="ms-1"/>
        </w:rPr>
        <w:t>Münzprägerei</w:t>
      </w:r>
      <w:proofErr w:type="spellEnd"/>
      <w:r>
        <w:rPr>
          <w:rStyle w:val="ms-1"/>
        </w:rPr>
        <w:t xml:space="preserve"> </w:t>
      </w:r>
    </w:p>
    <w:p w14:paraId="67799526" w14:textId="20ED83BB" w:rsidR="008F333A" w:rsidRPr="008F333A" w:rsidRDefault="008F333A" w:rsidP="008F333A">
      <w:pPr>
        <w:pStyle w:val="StandardWeb"/>
        <w:numPr>
          <w:ilvl w:val="0"/>
          <w:numId w:val="1"/>
        </w:numPr>
        <w:rPr>
          <w:rStyle w:val="ms-1"/>
        </w:rPr>
      </w:pPr>
      <w:r>
        <w:rPr>
          <w:rStyle w:val="ms-1"/>
        </w:rPr>
        <w:t>Vielerlei Handwerksvorführungen, Lagerleben und abwechslungsreiches Kinderprogramm</w:t>
      </w:r>
    </w:p>
    <w:p w14:paraId="043DECD4" w14:textId="7175D0FD" w:rsidR="008F333A" w:rsidRPr="008F333A" w:rsidRDefault="008F333A" w:rsidP="008F333A">
      <w:pPr>
        <w:pStyle w:val="StandardWeb"/>
        <w:numPr>
          <w:ilvl w:val="0"/>
          <w:numId w:val="1"/>
        </w:numPr>
        <w:rPr>
          <w:rStyle w:val="ms-1"/>
        </w:rPr>
      </w:pPr>
      <w:r>
        <w:rPr>
          <w:rStyle w:val="ms-1"/>
          <w:rFonts w:eastAsiaTheme="majorEastAsia"/>
        </w:rPr>
        <w:t>Feuershows, mystische Nachwächterführung und Pestumzug</w:t>
      </w:r>
    </w:p>
    <w:p w14:paraId="78FA7680" w14:textId="3698DE58" w:rsidR="008F333A" w:rsidRDefault="008F333A" w:rsidP="008F333A">
      <w:pPr>
        <w:pStyle w:val="StandardWeb"/>
        <w:numPr>
          <w:ilvl w:val="0"/>
          <w:numId w:val="1"/>
        </w:numPr>
      </w:pPr>
      <w:r>
        <w:rPr>
          <w:rStyle w:val="ms-1"/>
          <w:rFonts w:eastAsiaTheme="majorEastAsia"/>
        </w:rPr>
        <w:t>Kräuterwanderungen, Stadtführungen und Vorträge – warten auf interessierte Gäste.</w:t>
      </w:r>
    </w:p>
    <w:p w14:paraId="696E1FF8" w14:textId="1654D380" w:rsidR="008F333A" w:rsidRDefault="008F333A" w:rsidP="008F333A">
      <w:pPr>
        <w:pStyle w:val="StandardWeb"/>
        <w:numPr>
          <w:ilvl w:val="0"/>
          <w:numId w:val="1"/>
        </w:numPr>
      </w:pPr>
      <w:r>
        <w:t>Ganzjährig günstig erreichbar: Die Stadt liegt nur etwa 80 km von Wien und ist bequem mit Zug oder Bus erreichbar – ideale Ausflugsdestination für Familien, Gruppen und Mittelalt</w:t>
      </w:r>
      <w:r>
        <w:t>er.</w:t>
      </w:r>
    </w:p>
    <w:p w14:paraId="40CD68E0" w14:textId="43D15EE2" w:rsidR="008F333A" w:rsidRDefault="008F333A" w:rsidP="008F333A">
      <w:pPr>
        <w:pStyle w:val="StandardWeb"/>
      </w:pPr>
      <w:r>
        <w:rPr>
          <w:rStyle w:val="Fett"/>
          <w:rFonts w:eastAsiaTheme="majorEastAsia"/>
        </w:rPr>
        <w:t>Familienfreundlich</w:t>
      </w:r>
      <w:r>
        <w:br/>
        <w:t>Kinder bis 16 Jahren haben freien Eintri</w:t>
      </w:r>
      <w:r>
        <w:t>tt</w:t>
      </w:r>
      <w:r>
        <w:br/>
        <w:t>Für Busse und große Gruppen sind ausgewiesene Parkmöglichkeiten vorhanden – die Altstadt ist in wenigen Gehminuten vom Bahnhof erreichbar.</w:t>
      </w:r>
    </w:p>
    <w:p w14:paraId="233D35EA" w14:textId="77777777" w:rsidR="008F333A" w:rsidRDefault="008F333A" w:rsidP="008F333A">
      <w:pPr>
        <w:pStyle w:val="StandardWeb"/>
      </w:pPr>
      <w:r>
        <w:rPr>
          <w:rStyle w:val="Fett"/>
          <w:rFonts w:eastAsiaTheme="majorEastAsia"/>
        </w:rPr>
        <w:t>Warum Sie dieses Fest nicht verpassen sollten:</w:t>
      </w:r>
    </w:p>
    <w:p w14:paraId="7E4A11FE" w14:textId="77777777" w:rsidR="008F333A" w:rsidRDefault="008F333A" w:rsidP="008F333A">
      <w:pPr>
        <w:pStyle w:val="StandardWeb"/>
        <w:numPr>
          <w:ilvl w:val="0"/>
          <w:numId w:val="2"/>
        </w:numPr>
      </w:pPr>
      <w:r>
        <w:t>Authentische mittelalterliche Atmosphäre in einer echten Stadtmauerstadt – nicht künstlich inszeniert.</w:t>
      </w:r>
    </w:p>
    <w:p w14:paraId="7AA1421E" w14:textId="77777777" w:rsidR="008F333A" w:rsidRDefault="008F333A" w:rsidP="008F333A">
      <w:pPr>
        <w:pStyle w:val="StandardWeb"/>
        <w:numPr>
          <w:ilvl w:val="0"/>
          <w:numId w:val="2"/>
        </w:numPr>
      </w:pPr>
      <w:r>
        <w:t>Riesige Auswahl an Handwerk, Marktständen und historischen Darbietungen – ein Erlebnis für alle Sinne.</w:t>
      </w:r>
    </w:p>
    <w:p w14:paraId="17727B0D" w14:textId="77777777" w:rsidR="008F333A" w:rsidRDefault="008F333A" w:rsidP="008F333A">
      <w:pPr>
        <w:pStyle w:val="StandardWeb"/>
        <w:numPr>
          <w:ilvl w:val="0"/>
          <w:numId w:val="2"/>
        </w:numPr>
      </w:pPr>
      <w:r>
        <w:t>Ideal kombinierbar mit einem Wochenendausflug ins Wald- oder Weinviertel – Kultur, Genuss und Atmosphäre in einem.</w:t>
      </w:r>
    </w:p>
    <w:p w14:paraId="1DE768D5" w14:textId="3B9E8CFC" w:rsidR="008F333A" w:rsidRDefault="008F333A" w:rsidP="008F333A">
      <w:pPr>
        <w:pStyle w:val="StandardWeb"/>
      </w:pPr>
      <w:r>
        <w:rPr>
          <w:rStyle w:val="Fett"/>
          <w:rFonts w:eastAsiaTheme="majorEastAsia"/>
        </w:rPr>
        <w:t>Presse- &amp; Kontaktinformationen:</w:t>
      </w:r>
      <w:r>
        <w:br/>
        <w:t>Veranstalter: Verein zur Erforschung des Mittelalters, Neue Gasse 13, 3730 Eggenburg.</w:t>
      </w:r>
      <w:r>
        <w:br/>
        <w:t xml:space="preserve">Tourismus-Information Eggenburg, </w:t>
      </w:r>
      <w:proofErr w:type="spellStart"/>
      <w:r>
        <w:t>Kr</w:t>
      </w:r>
      <w:r>
        <w:t>ahuletzplatz</w:t>
      </w:r>
      <w:proofErr w:type="spellEnd"/>
      <w:r>
        <w:t xml:space="preserve"> 1</w:t>
      </w:r>
      <w:r>
        <w:t xml:space="preserve">, 3730 Eggenburg | Tel.: +43 2984 </w:t>
      </w:r>
      <w:r>
        <w:t>3400</w:t>
      </w:r>
      <w:r>
        <w:br/>
        <w:t xml:space="preserve">Webseite: </w:t>
      </w:r>
      <w:hyperlink r:id="rId5" w:tgtFrame="_new" w:history="1">
        <w:r>
          <w:rPr>
            <w:rStyle w:val="Hyperlink"/>
            <w:rFonts w:eastAsiaTheme="majorEastAsia"/>
          </w:rPr>
          <w:t>www.zeitreise-ins-mittelalter.at</w:t>
        </w:r>
      </w:hyperlink>
    </w:p>
    <w:p w14:paraId="002E9F5C" w14:textId="77777777" w:rsidR="008F333A" w:rsidRDefault="008F333A"/>
    <w:sectPr w:rsidR="008F33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5F7E"/>
    <w:multiLevelType w:val="multilevel"/>
    <w:tmpl w:val="4F26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CE6A13"/>
    <w:multiLevelType w:val="multilevel"/>
    <w:tmpl w:val="87B8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995106">
    <w:abstractNumId w:val="1"/>
  </w:num>
  <w:num w:numId="2" w16cid:durableId="98254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3A"/>
    <w:rsid w:val="008F333A"/>
    <w:rsid w:val="00A1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81FC"/>
  <w15:chartTrackingRefBased/>
  <w15:docId w15:val="{DFEEBC8B-537A-464C-8F65-D9D4D1B2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3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3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3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3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3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3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3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3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3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3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3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333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333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33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33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33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33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3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3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3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33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33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333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33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333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8F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8F333A"/>
    <w:rPr>
      <w:b/>
      <w:bCs/>
    </w:rPr>
  </w:style>
  <w:style w:type="character" w:customStyle="1" w:styleId="ms-1">
    <w:name w:val="ms-1"/>
    <w:basedOn w:val="Absatz-Standardschriftart"/>
    <w:rsid w:val="008F333A"/>
  </w:style>
  <w:style w:type="character" w:styleId="Hyperlink">
    <w:name w:val="Hyperlink"/>
    <w:basedOn w:val="Absatz-Standardschriftart"/>
    <w:uiPriority w:val="99"/>
    <w:semiHidden/>
    <w:unhideWhenUsed/>
    <w:rsid w:val="008F333A"/>
    <w:rPr>
      <w:color w:val="0000FF"/>
      <w:u w:val="single"/>
    </w:rPr>
  </w:style>
  <w:style w:type="character" w:customStyle="1" w:styleId="max-w-15ch">
    <w:name w:val="max-w-[15ch]"/>
    <w:basedOn w:val="Absatz-Standardschriftart"/>
    <w:rsid w:val="008F333A"/>
  </w:style>
  <w:style w:type="character" w:customStyle="1" w:styleId="-me-1">
    <w:name w:val="-me-1"/>
    <w:basedOn w:val="Absatz-Standardschriftart"/>
    <w:rsid w:val="008F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eitreise-ins-mittelalter.at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 Jarmer</dc:creator>
  <cp:keywords/>
  <dc:description/>
  <cp:lastModifiedBy>Margarete Jarmer</cp:lastModifiedBy>
  <cp:revision>1</cp:revision>
  <dcterms:created xsi:type="dcterms:W3CDTF">2025-11-05T17:54:00Z</dcterms:created>
  <dcterms:modified xsi:type="dcterms:W3CDTF">2025-11-05T18:04:00Z</dcterms:modified>
</cp:coreProperties>
</file>